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6" w:rsidRPr="003E28BC" w:rsidRDefault="007F3006" w:rsidP="007F3006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 по</w:t>
      </w:r>
      <w:r w:rsidRPr="004864F0">
        <w:rPr>
          <w:rFonts w:ascii="Times New Roman" w:hAnsi="Times New Roman"/>
          <w:sz w:val="28"/>
          <w:szCs w:val="28"/>
        </w:rPr>
        <w:t xml:space="preserve">  </w:t>
      </w:r>
      <w:r w:rsidRPr="003E28BC">
        <w:rPr>
          <w:rFonts w:ascii="Times New Roman" w:hAnsi="Times New Roman"/>
          <w:b/>
          <w:sz w:val="28"/>
          <w:szCs w:val="28"/>
        </w:rPr>
        <w:t>русск</w:t>
      </w:r>
      <w:r>
        <w:rPr>
          <w:rFonts w:ascii="Times New Roman" w:hAnsi="Times New Roman"/>
          <w:b/>
          <w:sz w:val="28"/>
          <w:szCs w:val="28"/>
        </w:rPr>
        <w:t>ой литературе</w:t>
      </w:r>
      <w:r w:rsidRPr="003E28B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0 класс</w:t>
      </w:r>
    </w:p>
    <w:p w:rsidR="007F3006" w:rsidRPr="00D6420C" w:rsidRDefault="007F3006" w:rsidP="007F3006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Ступень обучения </w:t>
      </w:r>
      <w:r>
        <w:rPr>
          <w:rFonts w:ascii="Times New Roman" w:hAnsi="Times New Roman"/>
          <w:b/>
          <w:sz w:val="28"/>
          <w:szCs w:val="28"/>
        </w:rPr>
        <w:t xml:space="preserve">среднее </w:t>
      </w:r>
      <w:r w:rsidRPr="004864F0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7F3006" w:rsidRDefault="007F3006" w:rsidP="007F3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4F0">
        <w:rPr>
          <w:rFonts w:ascii="Times New Roman" w:hAnsi="Times New Roman"/>
          <w:sz w:val="28"/>
          <w:szCs w:val="28"/>
        </w:rPr>
        <w:t xml:space="preserve">Уровень общего образования </w:t>
      </w:r>
      <w:r w:rsidRPr="004864F0">
        <w:rPr>
          <w:rFonts w:ascii="Times New Roman" w:hAnsi="Times New Roman"/>
          <w:b/>
          <w:sz w:val="28"/>
          <w:szCs w:val="28"/>
        </w:rPr>
        <w:t xml:space="preserve">базовый </w:t>
      </w:r>
    </w:p>
    <w:p w:rsidR="007F3006" w:rsidRDefault="007F3006" w:rsidP="007F3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2A">
        <w:rPr>
          <w:rFonts w:ascii="Times New Roman" w:hAnsi="Times New Roman"/>
          <w:sz w:val="28"/>
          <w:szCs w:val="28"/>
        </w:rPr>
        <w:t xml:space="preserve">Срок </w:t>
      </w:r>
      <w:r w:rsidRPr="004864F0">
        <w:rPr>
          <w:rFonts w:ascii="Times New Roman" w:hAnsi="Times New Roman"/>
          <w:sz w:val="28"/>
          <w:szCs w:val="28"/>
        </w:rPr>
        <w:t xml:space="preserve">реализации программы </w:t>
      </w:r>
      <w:r>
        <w:rPr>
          <w:rFonts w:ascii="Times New Roman" w:hAnsi="Times New Roman"/>
          <w:b/>
          <w:sz w:val="28"/>
          <w:szCs w:val="28"/>
        </w:rPr>
        <w:t>2017-2018</w:t>
      </w:r>
      <w:r w:rsidRPr="004864F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F3006" w:rsidRDefault="007F3006" w:rsidP="007F3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4864F0">
        <w:rPr>
          <w:rFonts w:ascii="Times New Roman" w:hAnsi="Times New Roman"/>
          <w:sz w:val="28"/>
          <w:szCs w:val="28"/>
        </w:rPr>
        <w:t xml:space="preserve"> часов по учебному плану </w:t>
      </w:r>
    </w:p>
    <w:p w:rsidR="007F3006" w:rsidRPr="004864F0" w:rsidRDefault="007F3006" w:rsidP="007F3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4F0">
        <w:rPr>
          <w:rFonts w:ascii="Times New Roman" w:hAnsi="Times New Roman"/>
          <w:b/>
          <w:sz w:val="28"/>
          <w:szCs w:val="28"/>
        </w:rPr>
        <w:t xml:space="preserve">всего  </w:t>
      </w:r>
      <w:r>
        <w:rPr>
          <w:rFonts w:ascii="Times New Roman" w:hAnsi="Times New Roman"/>
          <w:b/>
          <w:sz w:val="28"/>
          <w:szCs w:val="28"/>
        </w:rPr>
        <w:t>105</w:t>
      </w:r>
      <w:r w:rsidRPr="004864F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Pr="004864F0">
        <w:rPr>
          <w:rFonts w:ascii="Times New Roman" w:hAnsi="Times New Roman"/>
          <w:b/>
          <w:sz w:val="28"/>
          <w:szCs w:val="28"/>
        </w:rPr>
        <w:t xml:space="preserve">в год; в неделю </w:t>
      </w:r>
      <w:r>
        <w:rPr>
          <w:rFonts w:ascii="Times New Roman" w:hAnsi="Times New Roman"/>
          <w:b/>
          <w:sz w:val="28"/>
          <w:szCs w:val="28"/>
        </w:rPr>
        <w:t>3</w:t>
      </w:r>
      <w:r w:rsidRPr="004864F0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7F3006" w:rsidRPr="004864F0" w:rsidRDefault="007F3006" w:rsidP="007F300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F3006" w:rsidRDefault="007F3006" w:rsidP="007F3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F0">
        <w:rPr>
          <w:rFonts w:ascii="Times New Roman" w:hAnsi="Times New Roman"/>
          <w:sz w:val="28"/>
          <w:szCs w:val="28"/>
        </w:rPr>
        <w:t xml:space="preserve">Рабочую программу составила </w:t>
      </w:r>
      <w:r>
        <w:rPr>
          <w:rFonts w:ascii="Times New Roman" w:hAnsi="Times New Roman"/>
          <w:b/>
          <w:sz w:val="28"/>
          <w:szCs w:val="28"/>
        </w:rPr>
        <w:t xml:space="preserve">Гамзатова </w:t>
      </w:r>
      <w:proofErr w:type="spellStart"/>
      <w:r>
        <w:rPr>
          <w:rFonts w:ascii="Times New Roman" w:hAnsi="Times New Roman"/>
          <w:b/>
          <w:sz w:val="28"/>
          <w:szCs w:val="28"/>
        </w:rPr>
        <w:t>Халисат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</w:t>
      </w:r>
      <w:r w:rsidRPr="004864F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864F0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русского языка и литературы.</w:t>
      </w:r>
    </w:p>
    <w:p w:rsidR="007F3006" w:rsidRDefault="007F3006" w:rsidP="007F3006">
      <w:pPr>
        <w:tabs>
          <w:tab w:val="left" w:pos="284"/>
        </w:tabs>
        <w:spacing w:line="240" w:lineRule="auto"/>
        <w:ind w:left="284" w:right="28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06" w:rsidRPr="00785345" w:rsidRDefault="007F3006" w:rsidP="007F3006">
      <w:pPr>
        <w:tabs>
          <w:tab w:val="left" w:pos="284"/>
        </w:tabs>
        <w:spacing w:line="240" w:lineRule="auto"/>
        <w:ind w:left="284" w:right="28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Русская литература 10 класс</w:t>
      </w:r>
    </w:p>
    <w:p w:rsidR="00F53420" w:rsidRPr="00F53420" w:rsidRDefault="007F3006" w:rsidP="00F53420">
      <w:pPr>
        <w:spacing w:before="100" w:beforeAutospacing="1"/>
        <w:jc w:val="both"/>
        <w:rPr>
          <w:color w:val="000000"/>
          <w:sz w:val="20"/>
          <w:szCs w:val="20"/>
        </w:rPr>
      </w:pPr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Федерального компонента государственного стандарта среднего общего образования, программы Русский язык. Литература: 10-11 классы: Рабочие программы для  общеобразовательных учреждений </w:t>
      </w:r>
      <w:r w:rsidRPr="00785345">
        <w:rPr>
          <w:rFonts w:ascii="Times New Roman" w:hAnsi="Times New Roman" w:cs="Times New Roman"/>
          <w:sz w:val="24"/>
          <w:szCs w:val="24"/>
        </w:rPr>
        <w:t>2013</w:t>
      </w:r>
      <w:r w:rsidRPr="00785345">
        <w:rPr>
          <w:rFonts w:ascii="Times New Roman" w:eastAsia="Times New Roman" w:hAnsi="Times New Roman" w:cs="Times New Roman"/>
          <w:sz w:val="24"/>
          <w:szCs w:val="24"/>
        </w:rPr>
        <w:t xml:space="preserve"> и учебника</w:t>
      </w:r>
      <w:r w:rsidRPr="00785345">
        <w:rPr>
          <w:rFonts w:ascii="Times New Roman" w:hAnsi="Times New Roman" w:cs="Times New Roman"/>
          <w:sz w:val="24"/>
          <w:szCs w:val="24"/>
        </w:rPr>
        <w:t xml:space="preserve">: Литература: Учебник - хрестоматия для </w:t>
      </w:r>
      <w:proofErr w:type="spellStart"/>
      <w:r w:rsidRPr="00785345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>. учреждений с русским (неродным) и родным (н</w:t>
      </w:r>
      <w:r w:rsidR="00F53420">
        <w:rPr>
          <w:rFonts w:ascii="Times New Roman" w:hAnsi="Times New Roman" w:cs="Times New Roman"/>
          <w:sz w:val="24"/>
          <w:szCs w:val="24"/>
        </w:rPr>
        <w:t>ерусским) языком обучения</w:t>
      </w:r>
      <w:r w:rsidR="00F53420" w:rsidRPr="00F53420">
        <w:rPr>
          <w:rFonts w:ascii="Times New Roman" w:hAnsi="Times New Roman" w:cs="Times New Roman"/>
          <w:sz w:val="24"/>
          <w:szCs w:val="24"/>
        </w:rPr>
        <w:t xml:space="preserve">. </w:t>
      </w:r>
      <w:r w:rsidR="00F53420" w:rsidRPr="00F5342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общеобразовательных учр</w:t>
      </w:r>
      <w:r w:rsidR="00F53420">
        <w:rPr>
          <w:rFonts w:ascii="Times New Roman" w:hAnsi="Times New Roman" w:cs="Times New Roman"/>
          <w:color w:val="000000"/>
          <w:sz w:val="24"/>
          <w:szCs w:val="24"/>
        </w:rPr>
        <w:t>еждений. Литература.10 класс</w:t>
      </w:r>
      <w:r w:rsidR="00F53420" w:rsidRPr="00F53420"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уровень). Под редакцией М.В.Черкезовой.</w:t>
      </w:r>
      <w:r w:rsidR="00F53420">
        <w:rPr>
          <w:color w:val="000000"/>
          <w:sz w:val="20"/>
          <w:szCs w:val="20"/>
        </w:rPr>
        <w:t xml:space="preserve"> </w:t>
      </w:r>
    </w:p>
    <w:p w:rsidR="007F3006" w:rsidRPr="00785345" w:rsidRDefault="007F3006" w:rsidP="007F3006">
      <w:p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Рабочая программа соответствует следующим нормативным документам:</w:t>
      </w:r>
    </w:p>
    <w:p w:rsidR="007F3006" w:rsidRPr="00785345" w:rsidRDefault="007F3006" w:rsidP="007F3006">
      <w:pPr>
        <w:numPr>
          <w:ilvl w:val="0"/>
          <w:numId w:val="1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Федеральному компоненту государственного образовательного стандарта основного общего образования (Приказ МО РФ№ 1089 от 5 марта 2004 года);</w:t>
      </w:r>
    </w:p>
    <w:p w:rsidR="007F3006" w:rsidRPr="00785345" w:rsidRDefault="007F3006" w:rsidP="007F3006">
      <w:pPr>
        <w:numPr>
          <w:ilvl w:val="0"/>
          <w:numId w:val="1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Федеральному перечню учебников, рекомендованных (допущенных) к использованию в образ</w:t>
      </w:r>
      <w:r w:rsidR="00F53420">
        <w:rPr>
          <w:rFonts w:ascii="Times New Roman" w:hAnsi="Times New Roman" w:cs="Times New Roman"/>
          <w:sz w:val="24"/>
          <w:szCs w:val="24"/>
        </w:rPr>
        <w:t>овательном процессе в ОУ на 2017-2018</w:t>
      </w:r>
      <w:r w:rsidRPr="0078534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>од.;</w:t>
      </w:r>
    </w:p>
    <w:p w:rsidR="007F3006" w:rsidRPr="00785345" w:rsidRDefault="007F3006" w:rsidP="007F3006">
      <w:pPr>
        <w:numPr>
          <w:ilvl w:val="0"/>
          <w:numId w:val="1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примерной программе основного общего образования по русской литературе;</w:t>
      </w:r>
    </w:p>
    <w:p w:rsidR="007F3006" w:rsidRPr="00785345" w:rsidRDefault="007F3006" w:rsidP="007F3006">
      <w:pPr>
        <w:numPr>
          <w:ilvl w:val="0"/>
          <w:numId w:val="1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учебному п</w:t>
      </w:r>
      <w:r>
        <w:rPr>
          <w:rFonts w:ascii="Times New Roman" w:hAnsi="Times New Roman" w:cs="Times New Roman"/>
          <w:sz w:val="24"/>
          <w:szCs w:val="24"/>
        </w:rPr>
        <w:t>лану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Унцукульская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  <w:r w:rsidRPr="00785345">
        <w:rPr>
          <w:rFonts w:ascii="Times New Roman" w:hAnsi="Times New Roman" w:cs="Times New Roman"/>
          <w:sz w:val="24"/>
          <w:szCs w:val="24"/>
        </w:rPr>
        <w:t>;</w:t>
      </w:r>
    </w:p>
    <w:p w:rsidR="007F3006" w:rsidRPr="00785345" w:rsidRDefault="007F3006" w:rsidP="007F3006">
      <w:pPr>
        <w:numPr>
          <w:ilvl w:val="0"/>
          <w:numId w:val="1"/>
        </w:num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примерному положению о рабочей программе, разработанной в ОУ</w:t>
      </w:r>
    </w:p>
    <w:p w:rsidR="007F3006" w:rsidRPr="00785345" w:rsidRDefault="007F3006" w:rsidP="007F3006">
      <w:pPr>
        <w:tabs>
          <w:tab w:val="left" w:pos="284"/>
        </w:tabs>
        <w:spacing w:line="240" w:lineRule="auto"/>
        <w:ind w:left="284" w:right="28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006" w:rsidRPr="00785345" w:rsidRDefault="007F3006" w:rsidP="00F53420">
      <w:pPr>
        <w:pStyle w:val="a7"/>
        <w:tabs>
          <w:tab w:val="left" w:pos="284"/>
        </w:tabs>
        <w:spacing w:before="280" w:after="280"/>
        <w:ind w:right="282"/>
        <w:jc w:val="both"/>
      </w:pPr>
      <w:r>
        <w:t xml:space="preserve">Количество часов – 105, в неделю - </w:t>
      </w:r>
      <w:r w:rsidRPr="00785345">
        <w:t xml:space="preserve">3 часа, развитие речи:11, сочинений: 8   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Назначение рабочей программы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  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ab/>
        <w:t>Способствовать духовному становлению личности, формирование ее нравственных позиций, эстетического вкуса, совершенному овладению речью.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 xml:space="preserve">Задачи  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 Осваивая программу, учащийся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 Программа фиксирует не только границы, но и пропорции этапов. Наиболее полно в ней представлены этапы, которые живы и сегодня в читательской практике. Последовательность расположения материала помогает увидеть связь времен и связь литератур разных народов.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Принципы построения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lastRenderedPageBreak/>
        <w:t xml:space="preserve">          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Специфика курс</w:t>
      </w:r>
      <w:r w:rsidRPr="0078534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     Программа 10 класса предполагает изучить шедевры русской литературы. Обращение к ним не только дает возможность рассмотреть лучшие произведения и осознать их роль в судьбах родной культуры, но и помогает целенаправленной выработке критериев оценки совершенного произведения искусства.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b/>
          <w:sz w:val="24"/>
          <w:szCs w:val="24"/>
        </w:rPr>
        <w:t>Основные теоретические понятия</w:t>
      </w:r>
      <w:r w:rsidRPr="00785345">
        <w:rPr>
          <w:rFonts w:ascii="Times New Roman" w:hAnsi="Times New Roman" w:cs="Times New Roman"/>
          <w:sz w:val="24"/>
          <w:szCs w:val="24"/>
        </w:rPr>
        <w:t xml:space="preserve">, которые осваиваются в 10 классе, подчинены ведущей проблеме учебного года. В 10 классе дается представление об этапах развития русской литературы и ее шедеврах, </w:t>
      </w:r>
      <w:proofErr w:type="gramStart"/>
      <w:r w:rsidRPr="007853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5345">
        <w:rPr>
          <w:rFonts w:ascii="Times New Roman" w:hAnsi="Times New Roman" w:cs="Times New Roman"/>
          <w:sz w:val="24"/>
          <w:szCs w:val="24"/>
        </w:rPr>
        <w:t xml:space="preserve"> следовательно окончательно формируются  качественные характеристики,  которые помогают оценить произведения искусства; предполагается более глубокое понимание классики, дается первое представление о литературных направлениях.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right="2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</w:t>
      </w:r>
      <w:r w:rsidRPr="0078534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85345">
        <w:rPr>
          <w:rFonts w:ascii="Times New Roman" w:hAnsi="Times New Roman" w:cs="Times New Roman"/>
          <w:sz w:val="24"/>
          <w:szCs w:val="24"/>
        </w:rPr>
        <w:t xml:space="preserve"> литературного образования:</w:t>
      </w:r>
    </w:p>
    <w:p w:rsidR="007F3006" w:rsidRPr="00785345" w:rsidRDefault="007F3006" w:rsidP="007F3006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воспитание духовно богатой, гармонически развитой личности, готовой к самопознанию и совершенствованию;</w:t>
      </w:r>
    </w:p>
    <w:p w:rsidR="007F3006" w:rsidRPr="00785345" w:rsidRDefault="007F3006" w:rsidP="007F3006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формирование у учащихся гуманистического мировоззрения, национального самопознания, чувства патриотизма;</w:t>
      </w:r>
    </w:p>
    <w:p w:rsidR="007F3006" w:rsidRPr="00785345" w:rsidRDefault="007F3006" w:rsidP="007F3006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приобщение учащихся к богатствам русской и мировой литературы,</w:t>
      </w:r>
    </w:p>
    <w:p w:rsidR="007F3006" w:rsidRPr="00785345" w:rsidRDefault="007F3006" w:rsidP="007F3006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развитие их способностей воспринимать и оценивать явления литературы и отраженные в них явления жизни;</w:t>
      </w:r>
    </w:p>
    <w:p w:rsidR="007F3006" w:rsidRPr="00785345" w:rsidRDefault="007F3006" w:rsidP="007F3006">
      <w:p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на этой основе формирование художественного вкуса, эстетических потребностей, гражданской идейно-нравственной позиции школьников.</w:t>
      </w:r>
    </w:p>
    <w:p w:rsidR="007F3006" w:rsidRPr="00785345" w:rsidRDefault="007F3006" w:rsidP="007F3006">
      <w:pPr>
        <w:tabs>
          <w:tab w:val="left" w:pos="284"/>
          <w:tab w:val="left" w:pos="2340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Достижение  целей предполагает:</w:t>
      </w:r>
    </w:p>
    <w:p w:rsidR="007F3006" w:rsidRPr="00785345" w:rsidRDefault="007F3006" w:rsidP="007F3006">
      <w:pPr>
        <w:numPr>
          <w:ilvl w:val="0"/>
          <w:numId w:val="2"/>
        </w:numPr>
        <w:tabs>
          <w:tab w:val="left" w:pos="284"/>
          <w:tab w:val="left" w:pos="900"/>
          <w:tab w:val="left" w:pos="126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чтение и изучение выдающихся произведений отечественной и мировой литературы;</w:t>
      </w:r>
    </w:p>
    <w:p w:rsidR="007F3006" w:rsidRPr="00785345" w:rsidRDefault="007F3006" w:rsidP="007F3006">
      <w:pPr>
        <w:numPr>
          <w:ilvl w:val="0"/>
          <w:numId w:val="2"/>
        </w:numPr>
        <w:tabs>
          <w:tab w:val="left" w:pos="284"/>
          <w:tab w:val="left" w:pos="1260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формирование у школьников знаний и умений, обеспечивающих самостоятельное освоение художественных ценностей;</w:t>
      </w:r>
    </w:p>
    <w:p w:rsidR="007F3006" w:rsidRPr="00785345" w:rsidRDefault="007F3006" w:rsidP="007F3006">
      <w:pPr>
        <w:numPr>
          <w:ilvl w:val="0"/>
          <w:numId w:val="2"/>
        </w:numPr>
        <w:tabs>
          <w:tab w:val="left" w:pos="284"/>
          <w:tab w:val="left" w:pos="1260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русской литературе как о </w:t>
      </w:r>
      <w:proofErr w:type="spellStart"/>
      <w:r w:rsidRPr="00785345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785345">
        <w:rPr>
          <w:rFonts w:ascii="Times New Roman" w:hAnsi="Times New Roman" w:cs="Times New Roman"/>
          <w:sz w:val="24"/>
          <w:szCs w:val="24"/>
        </w:rPr>
        <w:t xml:space="preserve"> феномене, занимающем специфическое место в жизни нации человечества;</w:t>
      </w:r>
    </w:p>
    <w:p w:rsidR="007F3006" w:rsidRPr="00785345" w:rsidRDefault="007F3006" w:rsidP="007F3006">
      <w:pPr>
        <w:numPr>
          <w:ilvl w:val="0"/>
          <w:numId w:val="2"/>
        </w:numPr>
        <w:tabs>
          <w:tab w:val="left" w:pos="284"/>
          <w:tab w:val="left" w:pos="1260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 </w:t>
      </w:r>
    </w:p>
    <w:p w:rsidR="007F3006" w:rsidRPr="00785345" w:rsidRDefault="007F3006" w:rsidP="007F3006">
      <w:pPr>
        <w:numPr>
          <w:ilvl w:val="0"/>
          <w:numId w:val="2"/>
        </w:numPr>
        <w:tabs>
          <w:tab w:val="left" w:pos="284"/>
          <w:tab w:val="left" w:pos="2340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развитие навыков грамотного и свободного владения литературной речью.</w:t>
      </w:r>
    </w:p>
    <w:p w:rsidR="007F3006" w:rsidRPr="00785345" w:rsidRDefault="007F3006" w:rsidP="007F30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7F3006" w:rsidRPr="00785345" w:rsidRDefault="007F3006" w:rsidP="007F3006">
      <w:pPr>
        <w:tabs>
          <w:tab w:val="left" w:pos="284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785345">
        <w:rPr>
          <w:rFonts w:ascii="Times New Roman" w:hAnsi="Times New Roman" w:cs="Times New Roman"/>
          <w:sz w:val="24"/>
          <w:szCs w:val="24"/>
        </w:rPr>
        <w:t>В 10-м классе затронута одна из ведущих проблем – литература в духовной жизни человека.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785345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>Планирование включает базовые знания и умения, которыми должны овладеть учащиеся.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В итоге к концу 10 класса должны быть сформированы следующие знания и умения: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знать общую характеристику русской литературы;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авторов и содержание изученных произведений;</w:t>
      </w:r>
    </w:p>
    <w:p w:rsidR="007F3006" w:rsidRPr="00785345" w:rsidRDefault="007F3006" w:rsidP="007F3006">
      <w:pPr>
        <w:pStyle w:val="a4"/>
        <w:tabs>
          <w:tab w:val="left" w:pos="284"/>
        </w:tabs>
        <w:ind w:left="284" w:right="0" w:hanging="142"/>
        <w:rPr>
          <w:szCs w:val="24"/>
        </w:rPr>
      </w:pPr>
      <w:r w:rsidRPr="00785345">
        <w:rPr>
          <w:szCs w:val="24"/>
        </w:rPr>
        <w:t xml:space="preserve">     - основные теоретические понятия, связанные с характеристикой литературного процесса, такие как литературный процесс, классика, литературные направления, а также изученные ранее понятия;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уметь комментировать изученные произведения и доказательно их оценивать;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- использовать специфику рода, жанра, тематики, авторской манеры и позицию автора при анализе и оценке произведения;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использовать сведения по теории литературы в процессе изучения и оценки художественного текста;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пользоваться различными видами справочной литературы, включая все типы энциклопедических изданий;</w:t>
      </w:r>
    </w:p>
    <w:p w:rsidR="007F3006" w:rsidRPr="00785345" w:rsidRDefault="007F3006" w:rsidP="007F3006">
      <w:pPr>
        <w:tabs>
          <w:tab w:val="left" w:pos="284"/>
        </w:tabs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785345">
        <w:rPr>
          <w:rFonts w:ascii="Times New Roman" w:eastAsia="Calibri" w:hAnsi="Times New Roman" w:cs="Times New Roman"/>
          <w:sz w:val="24"/>
          <w:szCs w:val="24"/>
        </w:rPr>
        <w:t xml:space="preserve">     - активно и доказательно использовать другие виды искусства в процессе изучения литературы.</w:t>
      </w:r>
    </w:p>
    <w:p w:rsidR="007F3006" w:rsidRDefault="007F3006" w:rsidP="007F3006">
      <w:pPr>
        <w:pStyle w:val="a6"/>
        <w:tabs>
          <w:tab w:val="left" w:pos="284"/>
        </w:tabs>
        <w:spacing w:after="240" w:afterAutospacing="0"/>
        <w:ind w:left="284" w:hanging="142"/>
      </w:pPr>
      <w:proofErr w:type="gramStart"/>
      <w:r w:rsidRPr="00785345">
        <w:rPr>
          <w:b/>
        </w:rPr>
        <w:t xml:space="preserve">знать/понимать </w:t>
      </w:r>
      <w:r w:rsidRPr="00785345">
        <w:rPr>
          <w:b/>
        </w:rPr>
        <w:br/>
      </w:r>
      <w:r w:rsidRPr="00785345">
        <w:t xml:space="preserve">образную природу словесного искусства; </w:t>
      </w:r>
      <w:r w:rsidRPr="00785345">
        <w:br/>
        <w:t xml:space="preserve">содержание изученных литературных произведений; </w:t>
      </w:r>
      <w:r w:rsidRPr="00785345">
        <w:br/>
        <w:t xml:space="preserve">основные факты жизни и творчества писателей-классиков </w:t>
      </w:r>
      <w:proofErr w:type="spellStart"/>
      <w:r w:rsidRPr="00785345">
        <w:t>ХIХв</w:t>
      </w:r>
      <w:proofErr w:type="spellEnd"/>
      <w:r w:rsidRPr="00785345">
        <w:t xml:space="preserve">.; </w:t>
      </w:r>
      <w:r w:rsidRPr="00785345">
        <w:br/>
        <w:t xml:space="preserve">основные закономерности историко-литературного процесса и черты литературных направлений; </w:t>
      </w:r>
      <w:r w:rsidRPr="00785345">
        <w:br/>
        <w:t xml:space="preserve">основные теоретико-литературные понятия; </w:t>
      </w:r>
      <w:r w:rsidRPr="00785345">
        <w:br/>
      </w:r>
      <w:r w:rsidRPr="00785345">
        <w:rPr>
          <w:b/>
        </w:rPr>
        <w:t xml:space="preserve">уметь </w:t>
      </w:r>
      <w:r w:rsidRPr="00785345">
        <w:br/>
        <w:t xml:space="preserve">воспроизводить содержание литературного произведения; </w:t>
      </w:r>
      <w:r w:rsidRPr="00785345">
        <w:br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  <w:proofErr w:type="gramEnd"/>
      <w:r w:rsidRPr="00785345">
        <w:t xml:space="preserve"> </w:t>
      </w:r>
      <w:proofErr w:type="gramStart"/>
      <w:r w:rsidRPr="00785345">
        <w:t xml:space="preserve">анализировать эпизод (сцену) изученного произведения, объяснять его связь с проблематикой произведения; </w:t>
      </w:r>
      <w:r w:rsidRPr="00785345">
        <w:br/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литературных, произведений; выявлять «сквозные темы и ключевые проблемы русской литературы; соотносить произведение с литературным направлением эпохи; </w:t>
      </w:r>
      <w:r w:rsidRPr="00785345">
        <w:br/>
        <w:t xml:space="preserve">• определять род и жанр произведения; </w:t>
      </w:r>
      <w:r w:rsidRPr="00785345">
        <w:br/>
        <w:t xml:space="preserve">• сопоставлять литературные произведения; </w:t>
      </w:r>
      <w:r w:rsidRPr="00785345">
        <w:br/>
        <w:t>• выявлять авторскую позицию;</w:t>
      </w:r>
      <w:proofErr w:type="gramEnd"/>
      <w:r w:rsidRPr="00785345">
        <w:t xml:space="preserve"> </w:t>
      </w:r>
      <w:r w:rsidRPr="00785345">
        <w:br/>
        <w:t xml:space="preserve">• выразительно читать изученные произведения (или их фрагменты), соблюдая нормы литературного произношения; </w:t>
      </w:r>
      <w:r w:rsidRPr="00785345">
        <w:br/>
        <w:t xml:space="preserve">• </w:t>
      </w:r>
      <w:proofErr w:type="spellStart"/>
      <w:r w:rsidRPr="00785345">
        <w:t>аргументированно</w:t>
      </w:r>
      <w:proofErr w:type="spellEnd"/>
      <w:r w:rsidRPr="00785345">
        <w:t xml:space="preserve"> формулировать свое отношение к прочитанному произведению.</w:t>
      </w:r>
    </w:p>
    <w:sectPr w:rsidR="007F3006" w:rsidSect="001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BC5"/>
    <w:multiLevelType w:val="hybridMultilevel"/>
    <w:tmpl w:val="087AA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4E74075C"/>
    <w:multiLevelType w:val="hybridMultilevel"/>
    <w:tmpl w:val="67BAD9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C6017"/>
    <w:multiLevelType w:val="hybridMultilevel"/>
    <w:tmpl w:val="3D04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3006"/>
    <w:rsid w:val="00175F98"/>
    <w:rsid w:val="007F3006"/>
    <w:rsid w:val="00A14C48"/>
    <w:rsid w:val="00CF56BF"/>
    <w:rsid w:val="00EF394C"/>
    <w:rsid w:val="00F5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30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7F3006"/>
    <w:pPr>
      <w:spacing w:after="0" w:line="240" w:lineRule="auto"/>
      <w:ind w:right="-278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Знак"/>
    <w:basedOn w:val="a0"/>
    <w:link w:val="a4"/>
    <w:rsid w:val="007F3006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Normal (Web)"/>
    <w:basedOn w:val="a"/>
    <w:rsid w:val="007F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7F30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4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2017-10-26T20:37:00Z</dcterms:created>
  <dcterms:modified xsi:type="dcterms:W3CDTF">2017-10-26T20:37:00Z</dcterms:modified>
</cp:coreProperties>
</file>